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8D61D" w14:textId="1DACACFC" w:rsidR="009C5E0A" w:rsidRDefault="00376582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6535F" w:rsidRPr="0016535F">
        <w:rPr>
          <w:rFonts w:ascii="Times New Roman" w:hAnsi="Times New Roman" w:cs="Times New Roman"/>
          <w:b/>
          <w:bCs/>
          <w:sz w:val="32"/>
          <w:szCs w:val="32"/>
        </w:rPr>
        <w:t>олитика видеонаблюдения</w:t>
      </w:r>
      <w:r w:rsidR="0059522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8AC3D89" w14:textId="2638F009" w:rsidR="0016535F" w:rsidRPr="0059522A" w:rsidRDefault="0059522A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для </w:t>
      </w:r>
      <w:r w:rsidR="00376582">
        <w:rPr>
          <w:rFonts w:ascii="Times New Roman" w:hAnsi="Times New Roman" w:cs="Times New Roman"/>
          <w:b/>
          <w:bCs/>
          <w:sz w:val="32"/>
          <w:szCs w:val="32"/>
        </w:rPr>
        <w:t>ГУО «</w:t>
      </w:r>
      <w:proofErr w:type="spellStart"/>
      <w:r w:rsidR="00376582">
        <w:rPr>
          <w:rFonts w:ascii="Times New Roman" w:hAnsi="Times New Roman" w:cs="Times New Roman"/>
          <w:b/>
          <w:bCs/>
          <w:sz w:val="32"/>
          <w:szCs w:val="32"/>
        </w:rPr>
        <w:t>Поречская</w:t>
      </w:r>
      <w:proofErr w:type="spellEnd"/>
      <w:r w:rsidR="00376582">
        <w:rPr>
          <w:rFonts w:ascii="Times New Roman" w:hAnsi="Times New Roman" w:cs="Times New Roman"/>
          <w:b/>
          <w:bCs/>
          <w:sz w:val="32"/>
          <w:szCs w:val="32"/>
        </w:rPr>
        <w:t xml:space="preserve"> средняя школа»</w:t>
      </w:r>
      <w:bookmarkStart w:id="0" w:name="_GoBack"/>
      <w:bookmarkEnd w:id="0"/>
    </w:p>
    <w:p w14:paraId="0ED36659" w14:textId="06F8C203" w:rsidR="0016535F" w:rsidRPr="0016535F" w:rsidRDefault="0016535F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(по состоянию на </w:t>
      </w:r>
      <w:r w:rsidR="00BA20E1">
        <w:rPr>
          <w:rFonts w:ascii="Times New Roman" w:hAnsi="Times New Roman" w:cs="Times New Roman"/>
          <w:b/>
          <w:bCs/>
          <w:sz w:val="32"/>
          <w:szCs w:val="32"/>
        </w:rPr>
        <w:t>1 апреля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BA20E1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г.)</w:t>
      </w:r>
    </w:p>
    <w:p w14:paraId="56218404" w14:textId="1D20FFE9" w:rsidR="006B2814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1. </w:t>
      </w:r>
      <w:r w:rsidR="0031539E" w:rsidRPr="001F251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Настоящ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ая Политика определяет порядок организации системы видеонаблюдения в Учреждении образования.</w:t>
      </w:r>
      <w:r w:rsidRPr="006B28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</w:p>
    <w:p w14:paraId="72ABDB18" w14:textId="7397F113" w:rsidR="006B2814" w:rsidRPr="00B3192E" w:rsidRDefault="00BA20E1" w:rsidP="006B28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590CC545" w14:textId="034B7A82" w:rsidR="006B2814" w:rsidRPr="00B3192E" w:rsidRDefault="006B2814" w:rsidP="006B2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ab/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Использование систем видеонаблюдения неразрывно связано с обработкой персональных данных лиц, попадающих в поле зрения объектив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ов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видеокамер. Учитывая многоуровневый характер системы видеонаблюдения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,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существующ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е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й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в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учреждениях </w:t>
      </w:r>
      <w:r w:rsidR="00B3389F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дошкольного и 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общего среднего образования</w:t>
      </w:r>
      <w:r w:rsidR="00B3389F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(далее, если не определено иное, - Учреждение образования)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, 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этим учреждениям особенно важно обеспечить разработку и</w:t>
      </w:r>
      <w:r w:rsidR="00B33F4D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в дальнейшем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поддержание в актуальном состоянии документа,</w:t>
      </w:r>
      <w:r w:rsidR="00B33F4D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определяющего политику в отношении видеонаблюдения (далее – Политика).</w:t>
      </w:r>
    </w:p>
    <w:p w14:paraId="46012FA3" w14:textId="11A59F0B" w:rsidR="006B2814" w:rsidRPr="00B3192E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Политика утверждается приказом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руководителя (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директора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, 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заведующего)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Учреждения образования.</w:t>
      </w:r>
    </w:p>
    <w:p w14:paraId="368D6D3D" w14:textId="610BD3CF" w:rsidR="006B2814" w:rsidRPr="00B3192E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Этим приказом, в частности, может быть определено лицо, на которое будут возложены функции по обеспечению функционирования системы видеонаблюдения и</w:t>
      </w:r>
      <w:r w:rsidR="00750BA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обработк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видеозаписей, их хранени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ю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и уничтожени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ю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. Это не обязательно должно быть лицо, ответственное за осуществление внутреннего контроля (таким лицом, например, может выступать администратор системный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 делопроизводитель и др.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). </w:t>
      </w:r>
    </w:p>
    <w:p w14:paraId="3507E274" w14:textId="42168D72" w:rsidR="0031539E" w:rsidRPr="00B3192E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Соответствующие положения также должны быть отражены в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разработанном (утвержденном) в У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чреждении образования порядке доступа к персональным данным.</w:t>
      </w:r>
    </w:p>
    <w:p w14:paraId="48A41F2B" w14:textId="6300F57A" w:rsidR="00B33F4D" w:rsidRDefault="006B2814" w:rsidP="00B33F4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разработан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 целью разъяснения субъектам персональных данных целей обработки их изображений, </w:t>
      </w:r>
      <w:r w:rsidR="00ED62A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зафиксированных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 камер</w:t>
      </w:r>
      <w:proofErr w:type="gramStart"/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у(</w:t>
      </w:r>
      <w:proofErr w:type="gramEnd"/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ы) видеонаблюдения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установленную(-</w:t>
      </w:r>
      <w:proofErr w:type="spellStart"/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ые</w:t>
      </w:r>
      <w:proofErr w:type="spellEnd"/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)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914D6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9666C" w:rsidRPr="006B281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BA20E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="0019666C" w:rsidRPr="006B281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B3389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,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</w:t>
      </w:r>
      <w:r w:rsidR="0013405D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отражает имеющиеся в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связи с этим у субъектов персональных данных права и механизм их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реализации.</w:t>
      </w:r>
    </w:p>
    <w:p w14:paraId="20D11D0A" w14:textId="3B4C94BA" w:rsidR="002C6083" w:rsidRDefault="00B33F4D" w:rsidP="002C608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3. 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5F4218" w:rsidRPr="00B33F4D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ведется при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помощи камер открытого видеонаблюдения</w:t>
      </w:r>
      <w:r w:rsidR="00B70BE5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4371741" w14:textId="77777777" w:rsidR="00BA20E1" w:rsidRPr="00BA20E1" w:rsidRDefault="00BA20E1" w:rsidP="00BA20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</w:pPr>
      <w:r w:rsidRPr="00BA20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>Примечание</w:t>
      </w:r>
    </w:p>
    <w:p w14:paraId="476D077B" w14:textId="728A5B21" w:rsidR="001024D7" w:rsidRPr="00B3192E" w:rsidRDefault="00750BA9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Ведение скрытого видеонаблюдения </w:t>
      </w:r>
      <w:r w:rsidR="001024D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возможно только в случаях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и порядке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</w:t>
      </w:r>
      <w:r w:rsidR="001024D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прямо предусмотренных законодательными актами (например, для целей осуществления оперативно-розыскной деятельности в соответствии с требованиями Закона Республики Беларусь</w:t>
      </w:r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от 15 июля 2015 № 307-З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”</w:t>
      </w:r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Об оперативно-розыскной деятельности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“</w:t>
      </w:r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).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В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этой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связи в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чреждениях образования видеонаблюдение может </w:t>
      </w:r>
      <w:proofErr w:type="gramStart"/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осуществляться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только открыто</w:t>
      </w:r>
      <w:proofErr w:type="gramEnd"/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.</w:t>
      </w:r>
    </w:p>
    <w:p w14:paraId="62F6A3A1" w14:textId="1303ED6B" w:rsidR="00B26186" w:rsidRPr="00B3192E" w:rsidRDefault="00284657" w:rsidP="00B26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Кроме того, </w:t>
      </w:r>
      <w:bookmarkStart w:id="1" w:name="_Hlk163468851"/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пунктом 2 статьи 4 Закона Республики Беларусь от 7 мая 2021 г.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№</w:t>
      </w:r>
      <w:r w:rsidR="00BB23B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99-З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”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 защите персональных данных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“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(далее – Закон о персональных данных)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установлены требования соразмерности и справедливости при обработке персональных данных. Так,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частности,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lastRenderedPageBreak/>
        <w:t>определено, что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лиц.</w:t>
      </w:r>
    </w:p>
    <w:bookmarkEnd w:id="1"/>
    <w:p w14:paraId="262BCAAA" w14:textId="31C5A378" w:rsidR="004A0937" w:rsidRPr="00B3192E" w:rsidRDefault="00B26186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В этой связи 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ряде случаев использование видеонаблюдения в режиме 24/7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(круглосуточно и непрерывно) 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не</w:t>
      </w:r>
      <w:r w:rsidR="00750BA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требуется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для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достижения целей, для которых камеры видеонаблюдения в</w:t>
      </w:r>
      <w:r w:rsidR="00750BA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действительности были установлены</w:t>
      </w:r>
      <w:r w:rsidR="00CC697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.</w:t>
      </w:r>
    </w:p>
    <w:p w14:paraId="427CCBC0" w14:textId="79CDECD4" w:rsidR="00433D1A" w:rsidRPr="00B3192E" w:rsidRDefault="00433D1A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Например, </w:t>
      </w:r>
      <w:bookmarkStart w:id="2" w:name="_Hlk163477113"/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изучение практики организации видеонаблюдения 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показывает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 что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 в отдельных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чреждениях образования видеонаблюдение устанавливается</w:t>
      </w:r>
      <w:r w:rsidR="00BB23B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том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числе для целей </w:t>
      </w:r>
      <w:r w:rsidR="00ED62A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проведения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руководством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чреждения образования 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личного приема граждан.</w:t>
      </w:r>
    </w:p>
    <w:p w14:paraId="6B2619B8" w14:textId="24CD90FD" w:rsidR="00321CCE" w:rsidRPr="00B3192E" w:rsidRDefault="00321CCE" w:rsidP="00CC697A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sz w:val="28"/>
          <w:szCs w:val="28"/>
        </w:rPr>
      </w:pPr>
      <w:bookmarkStart w:id="3" w:name="_Hlk163477198"/>
      <w:bookmarkEnd w:id="2"/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Так,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пунктом 6 статьи 6 Закона Республики Беларусь от 18 июля 2011 г. № 300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-З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”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Об обращениях граждан и юридических лиц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“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предусмотрено, что п</w:t>
      </w:r>
      <w:r w:rsidR="00B26186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ри проведении личного приема по решению руководителя организации могут применяться технические средства (аудио- и видеозапись, кино- и фотосъемка), о чем заявитель должен быть уведомлен до начала личного приема.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 Очевидно, что видеонаблюдение для указанных целей посредством камер видеонаблюдения, установленных, например, в кабинете директора школы (гимназии)</w:t>
      </w:r>
      <w:r w:rsidR="00B3389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 или заведующего детским садом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, может осуществляться только при</w:t>
      </w:r>
      <w:r w:rsidR="00BA20E1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 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непосредственном проведении </w:t>
      </w:r>
      <w:r w:rsidR="003F604E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ими 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личного приема, в </w:t>
      </w:r>
      <w:proofErr w:type="gramStart"/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связи</w:t>
      </w:r>
      <w:proofErr w:type="gramEnd"/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 с чем запись может производиться только в определенн</w:t>
      </w:r>
      <w:r w:rsidR="008346B4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ый промежуток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 врем</w:t>
      </w:r>
      <w:r w:rsidR="008346B4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ени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.</w:t>
      </w:r>
    </w:p>
    <w:bookmarkEnd w:id="3"/>
    <w:p w14:paraId="71D6BD89" w14:textId="1AE1455A" w:rsidR="00AB398D" w:rsidRPr="00B3192E" w:rsidRDefault="00AB398D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Учитывая </w:t>
      </w:r>
      <w:proofErr w:type="gramStart"/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изложенное</w:t>
      </w:r>
      <w:proofErr w:type="gramEnd"/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, общая информация об организации видеонаблюдения в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 </w:t>
      </w:r>
      <w:r w:rsidR="004439DE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У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чреждении образования, указанная в пункте 3 настоящей Политики </w:t>
      </w:r>
      <w:r w:rsidR="008346B4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должна соответствовать характеристикам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 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системы видеонаблюдения, </w:t>
      </w:r>
      <w:r w:rsidR="004439DE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установленной 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в</w:t>
      </w:r>
      <w:r w:rsidR="008346B4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 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конкретном </w:t>
      </w:r>
      <w:r w:rsidR="00BA20E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У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чреждении образования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.</w:t>
      </w:r>
    </w:p>
    <w:p w14:paraId="57AA600D" w14:textId="12133D6D" w:rsidR="00C26DF8" w:rsidRDefault="00C26DF8" w:rsidP="00C26DF8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4" w:name="_Hlk163482797"/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Субъекты персональных данных информируются об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осуществлении видеонаблюдения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конкретных местах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путем размещения специальных информационных табличек в зонах видимости видеокамер.</w:t>
      </w:r>
    </w:p>
    <w:p w14:paraId="3E643130" w14:textId="77777777" w:rsidR="00BA20E1" w:rsidRPr="00B3192E" w:rsidRDefault="00BA20E1" w:rsidP="00BA20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47097247" w14:textId="091BDEE0" w:rsidR="004A0937" w:rsidRPr="00B3192E" w:rsidRDefault="004A0937" w:rsidP="004A093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Размещение специальных табличек с информацией о том, что в помещении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чреждения образования ведется видеонаблюдение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является хорошей практикой, поскольку способствует обеспечению </w:t>
      </w:r>
      <w:proofErr w:type="gramStart"/>
      <w:r w:rsidR="008E41F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реализации принципа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прозрачности процесса обработки персональных данных субъектов</w:t>
      </w:r>
      <w:proofErr w:type="gramEnd"/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. </w:t>
      </w:r>
    </w:p>
    <w:bookmarkEnd w:id="4"/>
    <w:p w14:paraId="6E5A7C24" w14:textId="423F7144" w:rsidR="00AB398D" w:rsidRDefault="00AB398D" w:rsidP="004A093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B398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4. </w:t>
      </w:r>
      <w:r w:rsidR="00FA04E5"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Политика доводится до сведения субъектов персональных данных (работников оператора, обучающихся, их законных представителей, посетителей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других лиц</w:t>
      </w:r>
      <w:r w:rsidR="004625BF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путем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ее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размещения на</w:t>
      </w:r>
      <w:r w:rsidR="004439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официальном сайте </w:t>
      </w:r>
      <w:r w:rsidR="004625BF" w:rsidRPr="004625BF"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  <w:t>Учреждения образования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0F71B573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414F051D" w14:textId="695613C7" w:rsidR="002B6FD1" w:rsidRPr="00B3192E" w:rsidRDefault="009C2E45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proofErr w:type="gramStart"/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 основании пункта 4 статьи 17 Закона о персональных данных оператор (уполномоченное лицо), являющийся юридическим лицом Республики Беларусь, иной организацией, индивидуальным предпринимателем, обязан обеспечить неограниченный доступ, в том числе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lastRenderedPageBreak/>
        <w:t>с использованием глобальной компьютерной сети Интернет, к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документам, определяющим политику оператора (уполномоченного лица) в отношении обработки персональных данных, до начала такой обработки.</w:t>
      </w:r>
      <w:proofErr w:type="gramEnd"/>
    </w:p>
    <w:p w14:paraId="2BA40BDE" w14:textId="70E945FD" w:rsidR="009C2E45" w:rsidRPr="00B3192E" w:rsidRDefault="002B6FD1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Обозначенн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требование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gramStart"/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распространяется</w:t>
      </w:r>
      <w:proofErr w:type="gramEnd"/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090EC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в том числе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и </w:t>
      </w:r>
      <w:r w:rsidR="007A562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 </w:t>
      </w:r>
      <w:r w:rsidR="00470CF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чреждения образования.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</w:p>
    <w:p w14:paraId="7A85FBA0" w14:textId="0B28014D" w:rsidR="00BE19CB" w:rsidRPr="00B3192E" w:rsidRDefault="004625BF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Информацию о 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месте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расположения (опубликования)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Политики целесообразно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разместить 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на</w:t>
      </w:r>
      <w:r w:rsidR="0020491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специальных табличках, упомянутых в пункте 3 настоящей Политики. </w:t>
      </w:r>
      <w:r w:rsidR="00A4716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Для целей обеспечения прозрачности обработки персональных данных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A4716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субъектов хорошей практикой может выступать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нанесение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QR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-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кода,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использование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(с</w:t>
      </w:r>
      <w:r w:rsidR="00090EC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к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анирование)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которого позволяет субъектам персональных данных оперативно перейти на соответствующую страницу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2B6FD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 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сайте </w:t>
      </w:r>
      <w:r w:rsidR="00470CF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чреждения образования.</w:t>
      </w:r>
    </w:p>
    <w:p w14:paraId="2C3B32E5" w14:textId="1C4E7B09" w:rsidR="00C26DF8" w:rsidRPr="00BE19CB" w:rsidRDefault="00BE19CB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19666C" w:rsidRPr="00BE19C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</w:t>
      </w:r>
      <w:r w:rsidR="0019666C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43F066B1" w14:textId="516113C3" w:rsidR="002B6FD1" w:rsidRDefault="00BE19CB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5" w:name="_Hlk163471947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</w:t>
      </w:r>
      <w:r w:rsidR="00C26DF8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 </w:t>
      </w:r>
      <w:r w:rsidR="0019666C" w:rsidRPr="003F604E">
        <w:rPr>
          <w:rFonts w:ascii="Times New Roman" w:eastAsia="Times New Roman" w:hAnsi="Times New Roman" w:cs="Times New Roman"/>
          <w:kern w:val="0"/>
          <w:sz w:val="30"/>
          <w:szCs w:val="30"/>
          <w:u w:val="single"/>
          <w14:ligatures w14:val="none"/>
        </w:rPr>
        <w:t>осуществляется</w:t>
      </w:r>
      <w:r w:rsidR="0059522A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для целей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:</w:t>
      </w:r>
      <w:r w:rsid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79187510" w14:textId="2BD205FE" w:rsidR="0069703C" w:rsidRDefault="002B6FD1" w:rsidP="009B77A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5.1.1. </w:t>
      </w:r>
      <w:r w:rsidR="00FC2C6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для охраны имущества и физических лиц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B77A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="00FC2C6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организации</w:t>
      </w:r>
      <w:r w:rsidR="009B77A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пропускной системы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соответствии с Законом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Республики Беларусь</w:t>
      </w:r>
      <w:r w:rsidR="00496AA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от 8 ноября 2006 г.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0605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№ 175-З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”Об 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охранной деятельности в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Республике Беларусь“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 иными актами законодательства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сфере охранной деятельности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74103570" w14:textId="63DA97BE" w:rsidR="002B6FD1" w:rsidRPr="002B6FD1" w:rsidRDefault="002B6FD1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5.1.2. </w:t>
      </w:r>
      <w:bookmarkStart w:id="6" w:name="_Hlk163477044"/>
      <w:r w:rsidRPr="002B6FD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проведения личного приема граждан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соответствии с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пунктом 6 статьи 6 Закона Республики Беларусь от 18 июля 2011 г.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300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-З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”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 обращениях граждан и юридических лиц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“</w:t>
      </w:r>
      <w:bookmarkEnd w:id="6"/>
      <w:r w:rsidR="00470CF4">
        <w:rPr>
          <w:rStyle w:val="a9"/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footnoteReference w:id="1"/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4B27966C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bookmarkEnd w:id="5"/>
    <w:p w14:paraId="6CECDCF4" w14:textId="42E97012" w:rsidR="00910DE6" w:rsidRPr="00B3192E" w:rsidRDefault="00910DE6" w:rsidP="00470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Согласие субъекта персональных данных на обработку персональных данных </w:t>
      </w:r>
      <w:r w:rsidR="009B77A0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в</w:t>
      </w:r>
      <w:r w:rsidR="00470CF4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 </w:t>
      </w:r>
      <w:r w:rsidR="009B77A0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указанных случаях</w:t>
      </w:r>
      <w:r w:rsidR="003F604E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не требуется 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на основании абзаца двадцатого статьи 6 и абзаца </w:t>
      </w:r>
      <w:r w:rsidR="00A47164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семнадцатого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пункта 2 статьи 8 Закона. При этом обрабатываемые персональные данные не должны быть избыточными по отношению к цели их обработки. </w:t>
      </w:r>
    </w:p>
    <w:p w14:paraId="4E80DC86" w14:textId="68A79269" w:rsidR="0016535F" w:rsidRPr="003F604E" w:rsidRDefault="003F604E" w:rsidP="00755C3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5.2. </w:t>
      </w: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не используется</w:t>
      </w:r>
      <w:r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 xml:space="preserve"> для</w:t>
      </w:r>
      <w:r w:rsidR="009B77A0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:</w:t>
      </w:r>
    </w:p>
    <w:p w14:paraId="4098D26D" w14:textId="0051B8E5" w:rsidR="0016535F" w:rsidRDefault="009B77A0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5.2.1. 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учета фактически отработанного работниками </w:t>
      </w:r>
      <w:r w:rsidR="003F37AC" w:rsidRPr="003F37AC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Учреждения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рабочего времени;</w:t>
      </w:r>
    </w:p>
    <w:p w14:paraId="40EBC783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14354C6C" w14:textId="77AAD08B" w:rsidR="00C77CE1" w:rsidRPr="00B3192E" w:rsidRDefault="00C77CE1" w:rsidP="00C77C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</w:pP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В соответствии с пунктом 2 статьи 4 Закона о персональных данных обработка персональных данных должна быть соразмерна заявленным целям их обработки и</w:t>
      </w:r>
      <w:r w:rsidR="001F07EE"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 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 xml:space="preserve">обеспечивать на всех этапах такой обработки справедливое соотношение интересов всех заинтересованных лиц. </w:t>
      </w:r>
    </w:p>
    <w:p w14:paraId="5BC18407" w14:textId="671DB163" w:rsidR="00C77CE1" w:rsidRPr="00B3192E" w:rsidRDefault="00C77CE1" w:rsidP="00C77CE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</w:pPr>
      <w:bookmarkStart w:id="7" w:name="_Hlk163469472"/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 xml:space="preserve">Соразмерность в контексте этой нормы </w:t>
      </w:r>
      <w:r w:rsidR="001F07EE"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следует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 xml:space="preserve"> рассматривать как разумное и</w:t>
      </w:r>
      <w:r w:rsidR="001F07EE"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 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достаточное соотношение цели обработки персональных данных и используемых сре</w:t>
      </w:r>
      <w:proofErr w:type="gramStart"/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дств дл</w:t>
      </w:r>
      <w:proofErr w:type="gramEnd"/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я ее осуществления, которое должно оцениваться на всех этапах обработки персональных данных, в том числе при принятии решения о ее осуществлении.</w:t>
      </w:r>
    </w:p>
    <w:p w14:paraId="29F2F49C" w14:textId="166BF483" w:rsidR="00C77CE1" w:rsidRPr="00B3192E" w:rsidRDefault="00C77CE1" w:rsidP="00C77C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32"/>
          <w:lang w:eastAsia="ru-RU"/>
        </w:rPr>
      </w:pP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lastRenderedPageBreak/>
        <w:t xml:space="preserve">Так, при выборе способа обработки персональных данных оператору следует рассматривать вопрос о том, возможно ли достижение заявленной цели </w:t>
      </w:r>
      <w:r w:rsidRPr="00B3192E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иными способами, без использования персональных данных или </w:t>
      </w:r>
      <w:r w:rsidRPr="00B3192E">
        <w:rPr>
          <w:rFonts w:ascii="Times New Roman" w:hAnsi="Times New Roman"/>
          <w:i/>
          <w:color w:val="000000"/>
          <w:sz w:val="28"/>
          <w:szCs w:val="32"/>
          <w:lang w:eastAsia="ru-RU"/>
        </w:rPr>
        <w:t xml:space="preserve">предусматривающими меньшее вмешательство в частную жизнь граждан и их персональные данные. </w:t>
      </w:r>
    </w:p>
    <w:bookmarkEnd w:id="7"/>
    <w:p w14:paraId="7BA3B67B" w14:textId="11082074" w:rsidR="00C77CE1" w:rsidRPr="00B3192E" w:rsidRDefault="00C77CE1" w:rsidP="00C77CE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kern w:val="0"/>
          <w:sz w:val="28"/>
          <w:szCs w:val="32"/>
          <w:lang w:eastAsia="ru-RU"/>
        </w:rPr>
      </w:pPr>
      <w:r w:rsidRPr="00B3192E">
        <w:rPr>
          <w:rFonts w:ascii="Times New Roman" w:hAnsi="Times New Roman"/>
          <w:i/>
          <w:color w:val="000000"/>
          <w:sz w:val="28"/>
          <w:szCs w:val="32"/>
          <w:lang w:eastAsia="ru-RU"/>
        </w:rPr>
        <w:t>Таким образом, у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чет явки работников учреждения образования на работу и ухода с</w:t>
      </w:r>
      <w:r w:rsidR="00DC0737"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 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нее может быть успешно организован с использованием карточной системы без</w:t>
      </w:r>
      <w:r w:rsidR="00DC0737"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 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использования специально для этих целей системы видеонаблюдения.</w:t>
      </w:r>
    </w:p>
    <w:p w14:paraId="41CD7FF5" w14:textId="0A831630" w:rsidR="0016535F" w:rsidRDefault="00C77CE1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5.2.2. 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уникальной идентификации лиц, изображенных на видеозаписи;</w:t>
      </w:r>
    </w:p>
    <w:p w14:paraId="58B0CE11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48B8E32E" w14:textId="75FE6306" w:rsidR="00B04396" w:rsidRPr="00B3192E" w:rsidRDefault="00B04396" w:rsidP="00B0439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Обработка изображений посетителей учреждений образования для </w:t>
      </w:r>
      <w:proofErr w:type="spellStart"/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видеораспознавания</w:t>
      </w:r>
      <w:proofErr w:type="spellEnd"/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лиц (уникальной идентификации) при организации пропускной системы не допускается. Такая обработка не соответствует требованиям, предусмотренным статьей 4 Закона, в том числе требованию о</w:t>
      </w:r>
      <w:r w:rsidR="00DC0737"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необходимости справедливого соотношения интересов всех заинтересованных лиц при обработке персональных данных. Так, принимая во внимание категорию персональных данных (специальные персональные данные), такая обработка может осуществляться лишь в тех случаях, когда иными способами нельзя достичь цели, закрепленной в законодательстве.</w:t>
      </w:r>
    </w:p>
    <w:p w14:paraId="1D225064" w14:textId="21C0BAC2" w:rsidR="000324E6" w:rsidRPr="00470CF4" w:rsidRDefault="00470CF4" w:rsidP="00470CF4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5.2.3. 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записи звука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3051D21E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03B2A41D" w14:textId="6A9E215C" w:rsidR="0016535F" w:rsidRPr="00B3192E" w:rsidRDefault="000324E6" w:rsidP="002C6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Аудиозапись является самостоятельным видом обработки персональных данных</w:t>
      </w:r>
      <w:r w:rsidR="00231E2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, для которой необходимы </w:t>
      </w:r>
      <w:r w:rsidR="00090EC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соответствующие правовые основания.</w:t>
      </w:r>
    </w:p>
    <w:p w14:paraId="0ADC8235" w14:textId="1F135965" w:rsidR="00795424" w:rsidRPr="00B3192E" w:rsidRDefault="00DC0737" w:rsidP="00E81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Как уже отмечалось, в отдельных случаях право осуществлять аудиозапись напрямую предусматривается нормами законодательства. </w:t>
      </w:r>
      <w:r w:rsidR="00A21BF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Например,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на основании пункта 6 статьи 6 Закона Республики Беларусь от 18 июля 2011 г. № 300-З ”Об обращениях граждан и юридических лиц“ осуществлени</w:t>
      </w:r>
      <w:r w:rsidR="00162B42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аудиозаписи </w:t>
      </w:r>
      <w:r w:rsidR="00162B42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допускается при </w:t>
      </w:r>
      <w:r w:rsidR="0079542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ведени</w:t>
      </w:r>
      <w:r w:rsidR="00162B42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и</w:t>
      </w:r>
      <w:r w:rsidR="0079542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личного приема граждан.</w:t>
      </w:r>
    </w:p>
    <w:p w14:paraId="0FC201AA" w14:textId="18CDE65C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6. 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Видеонаблюдение не ведется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53A3B1E0" w14:textId="627118B4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 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учебных классах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14:paraId="31F67472" w14:textId="405D4066" w:rsidR="00816D74" w:rsidRPr="00C71B21" w:rsidRDefault="00816D74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</w:t>
      </w:r>
      <w:r w:rsidR="002643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помещениях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пребывания воспитанников учреждения дошкольного образования, в том числе комнатах отдыха (спальнях)</w:t>
      </w:r>
      <w:r w:rsidR="009B77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659CFA17" w14:textId="4BA3F2DE" w:rsidR="002C6083" w:rsidRDefault="002C6083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gramStart"/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местах и помещениях, предназначенных для личных нужд 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воспитанников, 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обучающихся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работников, и иных лиц (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столовые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(места приема пищи)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раздевалки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туалеты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т.д.). </w:t>
      </w:r>
      <w:proofErr w:type="gramEnd"/>
    </w:p>
    <w:p w14:paraId="49CC3074" w14:textId="77777777" w:rsidR="00795424" w:rsidRPr="00B3192E" w:rsidRDefault="00795424" w:rsidP="0079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2E1F05A7" w14:textId="5DB4A088" w:rsidR="00816D74" w:rsidRPr="00B3192E" w:rsidRDefault="00E81D60" w:rsidP="00816D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</w:pP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Приведенный в пункте 6 перечень мест, где видеонаблюдение не ведется, не является исчерпывающим в связи с возникновением риска вторжения в частную жизнь</w:t>
      </w:r>
      <w:r w:rsidR="0078265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обучающихся и работников</w:t>
      </w: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. 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В</w:t>
      </w: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Политике 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lastRenderedPageBreak/>
        <w:t>необходимо определить</w:t>
      </w:r>
      <w:r w:rsidR="00816D7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и другие места, где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в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78265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У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чреждении образования </w:t>
      </w:r>
      <w:r w:rsidR="00816D7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видеонаблюдение не осуществляется.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Например, в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кабинете социального педагога, педагога-психолога</w:t>
      </w: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и 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т.д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.</w:t>
      </w:r>
    </w:p>
    <w:p w14:paraId="77498A6B" w14:textId="318055B3" w:rsidR="001F07EE" w:rsidRPr="00B3192E" w:rsidRDefault="00264342" w:rsidP="001F07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Р</w:t>
      </w:r>
      <w:r w:rsidR="00DA6AD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аспространение получила практика размещения </w:t>
      </w:r>
      <w:r w:rsidR="002C0728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в Учреждениях образования </w:t>
      </w:r>
      <w:r w:rsidR="00DA6AD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видеокамер</w:t>
      </w:r>
      <w:r w:rsidR="002C0728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в местах, открытых для общего доступа (холлы, фойе, коридоры, лестничные пролеты между этажами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и т.п.</w:t>
      </w:r>
      <w:r w:rsidR="002C0728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). </w:t>
      </w:r>
      <w:bookmarkStart w:id="8" w:name="_Hlk163476846"/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При принятии решения об оборудовании тех</w:t>
      </w:r>
      <w:r w:rsidR="0079542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или иных мест и (или) помещений </w:t>
      </w:r>
      <w:r w:rsidR="00B3337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системами видеонаблюдения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важно понимать, что</w:t>
      </w:r>
      <w:r w:rsidR="0079542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на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B3337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Учреждени</w:t>
      </w:r>
      <w:r w:rsidR="001F07E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я</w:t>
      </w:r>
      <w:r w:rsidR="00B3337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образования</w:t>
      </w:r>
      <w:r w:rsidR="001F07E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, которые по смыслу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Закона о персональных данных</w:t>
      </w:r>
      <w:r w:rsidR="001F07E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выступают операторами,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возлагается 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обязанность по исключению избыточной обработки</w:t>
      </w:r>
      <w:r w:rsidRPr="00B319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персональных данных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bookmarkEnd w:id="8"/>
    <w:p w14:paraId="74E166C8" w14:textId="6F69DAE6" w:rsidR="0069703C" w:rsidRPr="00416AD2" w:rsidRDefault="00741EE2" w:rsidP="004911A0">
      <w:pPr>
        <w:spacing w:after="0" w:line="360" w:lineRule="atLeast"/>
        <w:ind w:firstLine="709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7</w:t>
      </w:r>
      <w:r w:rsidR="00053A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 </w:t>
      </w:r>
      <w:proofErr w:type="gramStart"/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Также </w:t>
      </w:r>
      <w:bookmarkStart w:id="9" w:name="_Hlk163472856"/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 тер</w:t>
      </w:r>
      <w:r w:rsidR="00DA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итории </w:t>
      </w:r>
      <w:r w:rsidR="0069703C" w:rsidRP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26434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я</w:t>
      </w:r>
      <w:r w:rsidR="0069703C" w:rsidRP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установлены </w:t>
      </w:r>
      <w:r w:rsidR="008346B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камеры для целей</w:t>
      </w:r>
      <w:r w:rsidR="004911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обеспечения общественной безопасности и</w:t>
      </w:r>
      <w:r w:rsidR="004911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 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общественного порядка</w:t>
      </w:r>
      <w:r w:rsidR="0069703C" w:rsidRPr="005F421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соответствии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Указом Президента Республики Беларусь от 28 ноября 2013 г. № 527 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О вопросах создания и применения системы видеонаблюдения в интересах обеспечения общественного порядка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B333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(далее – Указ № 527)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постановлениями Совета Министров Республики Беларусь от 11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декабря 2012 г. № 1135 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Об утверждении Положения о</w:t>
      </w:r>
      <w:r w:rsidR="00416AD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применении систем безопасности</w:t>
      </w:r>
      <w:proofErr w:type="gramEnd"/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систем видеонаблюдения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162B4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от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30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декабря 2013 г. № 1164 </w:t>
      </w:r>
      <w:r w:rsidR="00416AD2">
        <w:rPr>
          <w:rFonts w:ascii="Times New Roman" w:hAnsi="Times New Roman" w:cs="Times New Roman"/>
          <w:sz w:val="30"/>
          <w:szCs w:val="30"/>
        </w:rPr>
        <w:t>”</w:t>
      </w:r>
      <w:r w:rsidR="00416AD2" w:rsidRPr="00416AD2">
        <w:rPr>
          <w:rFonts w:ascii="Times New Roman" w:hAnsi="Times New Roman" w:cs="Times New Roman"/>
          <w:sz w:val="30"/>
          <w:szCs w:val="30"/>
        </w:rPr>
        <w:t xml:space="preserve">О критериях отнесения </w:t>
      </w:r>
      <w:proofErr w:type="gramStart"/>
      <w:r w:rsidR="00416AD2" w:rsidRPr="00416AD2">
        <w:rPr>
          <w:rFonts w:ascii="Times New Roman" w:hAnsi="Times New Roman" w:cs="Times New Roman"/>
          <w:sz w:val="30"/>
          <w:szCs w:val="30"/>
        </w:rPr>
        <w:t>объектов</w:t>
      </w:r>
      <w:proofErr w:type="gramEnd"/>
      <w:r w:rsidR="00416AD2" w:rsidRPr="00416AD2">
        <w:rPr>
          <w:rFonts w:ascii="Times New Roman" w:hAnsi="Times New Roman" w:cs="Times New Roman"/>
          <w:sz w:val="30"/>
          <w:szCs w:val="30"/>
        </w:rPr>
        <w:t xml:space="preserve"> к числу подлежащих обязательному оборудованию средствами системы видеонаблюдения за состоянием общественной безопасности</w:t>
      </w:r>
      <w:r w:rsidR="00416AD2">
        <w:rPr>
          <w:rFonts w:ascii="Times New Roman" w:hAnsi="Times New Roman" w:cs="Times New Roman"/>
          <w:sz w:val="30"/>
          <w:szCs w:val="30"/>
        </w:rPr>
        <w:t>“</w:t>
      </w:r>
      <w:bookmarkEnd w:id="9"/>
      <w:r w:rsidR="004911A0">
        <w:rPr>
          <w:rFonts w:ascii="Times New Roman" w:hAnsi="Times New Roman" w:cs="Times New Roman"/>
          <w:sz w:val="30"/>
          <w:szCs w:val="30"/>
        </w:rPr>
        <w:t>.</w:t>
      </w:r>
    </w:p>
    <w:p w14:paraId="396BA2B0" w14:textId="77777777" w:rsidR="00795424" w:rsidRPr="00B3192E" w:rsidRDefault="00795424" w:rsidP="00B319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2C5896B1" w14:textId="1E986C19" w:rsidR="00162B42" w:rsidRPr="00B3192E" w:rsidRDefault="00B33370" w:rsidP="00B31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Использование системы видеонаблюдения предусмотрено в случае отнесения объектов</w:t>
      </w:r>
      <w:r w:rsidRPr="00B3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к числу подлежащих обязательному оборудованию средствами системы видеонаблюдения за состоянием общественной безопасности. Так, в развитие Указа № 527 постановлением Совета Министров Республики Беларусь от 30 декабря 2013 г. № 1164 </w:t>
      </w:r>
      <w:r w:rsidR="00416AD2" w:rsidRPr="00B3192E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="00162B42" w:rsidRPr="00B3192E">
        <w:rPr>
          <w:rFonts w:ascii="Times New Roman" w:hAnsi="Times New Roman" w:cs="Times New Roman"/>
          <w:i/>
          <w:iCs/>
          <w:sz w:val="28"/>
          <w:szCs w:val="28"/>
        </w:rPr>
        <w:t xml:space="preserve">О критериях отнесения </w:t>
      </w:r>
      <w:proofErr w:type="gramStart"/>
      <w:r w:rsidR="00162B42" w:rsidRPr="00B3192E">
        <w:rPr>
          <w:rFonts w:ascii="Times New Roman" w:hAnsi="Times New Roman" w:cs="Times New Roman"/>
          <w:i/>
          <w:iCs/>
          <w:sz w:val="28"/>
          <w:szCs w:val="28"/>
        </w:rPr>
        <w:t>объектов</w:t>
      </w:r>
      <w:proofErr w:type="gramEnd"/>
      <w:r w:rsidR="00162B42" w:rsidRPr="00B3192E">
        <w:rPr>
          <w:rFonts w:ascii="Times New Roman" w:hAnsi="Times New Roman" w:cs="Times New Roman"/>
          <w:i/>
          <w:iCs/>
          <w:sz w:val="28"/>
          <w:szCs w:val="28"/>
        </w:rPr>
        <w:t xml:space="preserve"> к числу подлежащих обязательному оборудованию средствами системы видеонаблюдения за состоянием общественной безопасности</w:t>
      </w:r>
      <w:r w:rsidR="00416AD2" w:rsidRPr="00B3192E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="00162B42" w:rsidRPr="00B319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установлены</w:t>
      </w:r>
      <w:r w:rsidRPr="00B3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критерии</w:t>
      </w:r>
      <w:r w:rsidRPr="00B3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отнесения объектов к числу подлежащих обязательному оборудованию средствами системы видеонаблюдения за состоянием общественной безопасности</w:t>
      </w:r>
      <w:r w:rsidR="00162B42"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.</w:t>
      </w:r>
    </w:p>
    <w:p w14:paraId="27AA3AC4" w14:textId="61D5BA16" w:rsidR="00B33370" w:rsidRPr="00B3192E" w:rsidRDefault="00B33370" w:rsidP="00B31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3192E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К таким критериям, в частности, отнесен</w:t>
      </w:r>
      <w:r w:rsidR="00264342" w:rsidRPr="00B3192E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="005E6FA2" w:rsidRPr="00B3192E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размещение на объекте</w:t>
      </w:r>
      <w:r w:rsidR="00264342"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учреждени</w:t>
      </w:r>
      <w:r w:rsidR="00264342"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й</w:t>
      </w:r>
      <w:r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образования.</w:t>
      </w:r>
    </w:p>
    <w:p w14:paraId="489D4233" w14:textId="5B846A15" w:rsidR="00B33370" w:rsidRPr="00B3192E" w:rsidRDefault="003826A6" w:rsidP="00B31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319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случае</w:t>
      </w:r>
      <w:proofErr w:type="gramStart"/>
      <w:r w:rsidRPr="00B319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proofErr w:type="gramEnd"/>
      <w:r w:rsidRPr="00B319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если в Учреждении образования установлено видеонаблюдение для других целей (в том числе другими операторами), для обеспечения прозрачности обработки персональных данных соответствующую информацию также следует отразить в Политике.</w:t>
      </w:r>
    </w:p>
    <w:p w14:paraId="640E7CB9" w14:textId="36D63F2F" w:rsidR="008A64A7" w:rsidRPr="00B3192E" w:rsidRDefault="008A64A7" w:rsidP="00B31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Так, б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ольшое распространение </w:t>
      </w:r>
      <w:r w:rsidR="00264342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в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г. Минск</w:t>
      </w:r>
      <w:r w:rsidR="00264342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е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получила практика размещения видеокамер в</w:t>
      </w:r>
      <w:r w:rsidR="003826A6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 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школьных столовых, где питание организуется государственным предприятием </w:t>
      </w:r>
      <w:r w:rsidR="004439DE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”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Комбинат школьного питания города 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lastRenderedPageBreak/>
        <w:t>Минска</w:t>
      </w:r>
      <w:r w:rsidR="004439DE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“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(далее </w:t>
      </w:r>
      <w:r w:rsidR="00F57849" w:rsidRPr="00B319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– 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КШП). 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По представленной КШП информации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видеокамеры установлены в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следующих зонах: над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входами (выходами) в здание, в коридорах (на пути эвакуации), на кухне (в горячем цеху), на линии раздачи, в пунктах расчета за продукцию. В зону охвата установленных видеокамер 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не должны попадать места приема пищи.</w:t>
      </w:r>
    </w:p>
    <w:p w14:paraId="59B2FE29" w14:textId="6FF2B74B" w:rsidR="00F57849" w:rsidRPr="00B3192E" w:rsidRDefault="008A64A7" w:rsidP="00B31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Обращаем внимание, что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КШП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и УО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при организации видеонаблюдения в</w:t>
      </w:r>
      <w:r w:rsidR="0079542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 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школьных столовых</w:t>
      </w:r>
      <w:r w:rsidR="0079542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, пищеблоках</w:t>
      </w:r>
      <w:r w:rsidR="00567C53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садиков</w:t>
      </w:r>
      <w:r w:rsidR="0079542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, на кухне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должны руководствоваться общими подходами в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 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отношении осуществления видеонаблюдения, изложенными в Рекомендациях Национального центра защиты персональных данных об обработке персональных данных в связи с трудовой (служебной) деятельностью.</w:t>
      </w:r>
    </w:p>
    <w:p w14:paraId="5246BCFF" w14:textId="629F5D33" w:rsidR="008346B4" w:rsidRDefault="008346B4" w:rsidP="0069703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Обработка видеозаписей с видеокамер, установленных для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указанных целей, </w:t>
      </w:r>
      <w:r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</w:t>
      </w:r>
      <w:r w:rsidRPr="008346B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чреждением образования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не осуществляется.</w:t>
      </w:r>
    </w:p>
    <w:p w14:paraId="714D1DE4" w14:textId="77777777" w:rsidR="00795424" w:rsidRPr="00B3192E" w:rsidRDefault="00795424" w:rsidP="0079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60B2EA14" w14:textId="732ED89A" w:rsidR="008346B4" w:rsidRPr="00B3192E" w:rsidRDefault="00DA6AD2" w:rsidP="00DA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Учреждения образования не имеют доступа к записям видеокамер, установленным для обозначенных целей. В таком случае видеонаблюдение в указанных случаях </w:t>
      </w:r>
      <w:r w:rsidR="00BC210F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конкретн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ым</w:t>
      </w:r>
      <w:r w:rsidR="00BC210F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Учреждени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ем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образования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не осуществляется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. Вместе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с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тем, указание в тексте Политики соответствующей информации необходимо для обеспечения </w:t>
      </w:r>
      <w:proofErr w:type="gramStart"/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прозрачности</w:t>
      </w:r>
      <w:proofErr w:type="gramEnd"/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осуществляемой на территории Учреждения образования обработки персональных данных субъектов.</w:t>
      </w:r>
    </w:p>
    <w:p w14:paraId="76C16F95" w14:textId="39056A50" w:rsidR="00C71B2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Срок хранения видеозаписей составляет </w:t>
      </w:r>
      <w:r w:rsidR="006841B9" w:rsidRPr="006841B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30</w:t>
      </w:r>
      <w:r w:rsidR="0016535F" w:rsidRPr="0016535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дней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по истечении которого происходит их </w:t>
      </w:r>
      <w:r w:rsidR="0016535F" w:rsidRPr="002C0728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удаление</w:t>
      </w:r>
      <w:r w:rsidR="002C0728" w:rsidRPr="002C0728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/автоматическое удаление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5129B83" w14:textId="28AC331D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</w:t>
      </w:r>
      <w:r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по устному</w:t>
      </w:r>
      <w:r w:rsidR="00777749"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/письменному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поручению директора </w:t>
      </w:r>
      <w:r w:rsidR="00777749"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Учреждения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(лица, исполняющего его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обязанности) для таких видеозаписей срок хранения может быть продлен на период проведения соответствующих мероприятий.</w:t>
      </w:r>
    </w:p>
    <w:p w14:paraId="55E4C81B" w14:textId="7BB81BE4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9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 не могут быть использованы работниками в личных и иных целях, не связанных с 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использованием трудовых (служебных) обязанностей.</w:t>
      </w:r>
    </w:p>
    <w:p w14:paraId="562353AE" w14:textId="2F374047" w:rsidR="00B772B6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 персональных данных имеет право:</w:t>
      </w:r>
    </w:p>
    <w:p w14:paraId="44DD93A4" w14:textId="372E1156" w:rsidR="0016535F" w:rsidRPr="0016535F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на получение информации, касающейся обработки своих персональных данных 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2F24D7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ем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содержащей:</w:t>
      </w:r>
    </w:p>
    <w:p w14:paraId="0375E0A2" w14:textId="1C40DE93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сведения о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наименовании и месте нахождения 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Учреждения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C376976" w14:textId="73FCD426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подтверждение факта обработки персональных данных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субъекта 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</w:t>
      </w:r>
      <w:bookmarkStart w:id="10" w:name="_Hlk161848859"/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bookmarkEnd w:id="10"/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4D5C010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его персональные данные и источник их получения;</w:t>
      </w:r>
    </w:p>
    <w:p w14:paraId="27360ABE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правовые основания и цели обработки персональных данных;</w:t>
      </w:r>
    </w:p>
    <w:p w14:paraId="5F46E833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иную информацию, предусмотренную законодательством;</w:t>
      </w:r>
    </w:p>
    <w:p w14:paraId="3E46C9D0" w14:textId="64A15688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на получение от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я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информации о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своих персональных данных, обрабатываемых в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третьим лицам. Такое право может быть реализовано один раз в календарный год, а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предоставление соответствующей информации осуществляется бесплатно;</w:t>
      </w:r>
    </w:p>
    <w:p w14:paraId="3CB90FDF" w14:textId="3461803D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.3. на обжалование действий (бездействия) и решений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я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нарушающих его права при обработке</w:t>
      </w:r>
      <w:r w:rsidR="009C5E0A" w:rsidRP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Национальный центр по защите персональных данных Республики Беларусь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суд в порядке, установленном гражданским процессуальным законодательством.</w:t>
      </w:r>
    </w:p>
    <w:p w14:paraId="204BB745" w14:textId="34E008A9" w:rsidR="00365DA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9C5E0A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субъект персональных данных подает в 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е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заявление </w:t>
      </w:r>
      <w:r w:rsidR="0016535F" w:rsidRPr="00416AD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в письменной форме</w:t>
      </w:r>
      <w:r w:rsidR="009C5E0A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(почтой/нарочно)</w:t>
      </w:r>
      <w:r w:rsidR="00162B42" w:rsidRPr="00416AD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или в виде электронного документ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2A2B9A7" w14:textId="15134BB2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Такое заявление должно содержать:</w:t>
      </w:r>
    </w:p>
    <w:p w14:paraId="57B8F4C3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6D92C669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дату рождения субъекта персональных данных;</w:t>
      </w:r>
    </w:p>
    <w:p w14:paraId="32D2A7BA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изложение сути требований субъекта персональных данных;</w:t>
      </w:r>
    </w:p>
    <w:p w14:paraId="56794E87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06C68795" w14:textId="7339DF9D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proofErr w:type="gramStart"/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связи с тем, что в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не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используется для уникальной идентификации лиц, изображенных на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видеозаписи, а срок хранения видеозаписей составляет 30 дней, если иное не определено в части второй пункта </w:t>
      </w:r>
      <w:r w:rsidR="005E6FA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Пол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итики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изложение сути требований субъекта 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ему информации, касающейся обработки его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должно содержать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дату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, время (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период времени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) и место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записи</w:t>
      </w:r>
      <w:proofErr w:type="gramEnd"/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изображения субъекта персональных данных. Период времени определяется в пределах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часового интервала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78E40D96" w14:textId="77777777" w:rsid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е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365DA1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 рассматривает заявлени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я субъектов персональных данных:</w:t>
      </w:r>
    </w:p>
    <w:p w14:paraId="094C203F" w14:textId="7EF4315F" w:rsid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12.1. не соответствующие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требованиям пункта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Политики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 том числе направленные иными способами (e-</w:t>
      </w:r>
      <w:proofErr w:type="spellStart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mail</w:t>
      </w:r>
      <w:proofErr w:type="spellEnd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телефон, факс и т.п.).</w:t>
      </w:r>
      <w:proofErr w:type="gramEnd"/>
    </w:p>
    <w:p w14:paraId="6448C6FD" w14:textId="0847CECC" w:rsidR="005E6FA2" w:rsidRP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12.2. в отношении обработки персональных данных для целей, определенных пунктом 7 настоящей Политики.</w:t>
      </w:r>
    </w:p>
    <w:p w14:paraId="30171CFE" w14:textId="7E8DD66E" w:rsidR="00077CA5" w:rsidRPr="00795424" w:rsidRDefault="005E6FA2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13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За содействием в реализации прав, связанных с обработкой персональных данных в </w:t>
      </w:r>
      <w:r w:rsidR="00053A53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субъект персональных данных может также обратиться к лицу, ответственному за осуществление внутреннего </w:t>
      </w:r>
      <w:proofErr w:type="gramStart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контроля за</w:t>
      </w:r>
      <w:proofErr w:type="gramEnd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обработкой персональных данных в </w:t>
      </w:r>
      <w:r w:rsidR="00053A53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, по телефону: 000-00-00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sectPr w:rsidR="00077CA5" w:rsidRPr="00795424" w:rsidSect="004172A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363AA" w14:textId="77777777" w:rsidR="005233BC" w:rsidRDefault="005233BC" w:rsidP="00470CF4">
      <w:pPr>
        <w:spacing w:after="0" w:line="240" w:lineRule="auto"/>
      </w:pPr>
      <w:r>
        <w:separator/>
      </w:r>
    </w:p>
  </w:endnote>
  <w:endnote w:type="continuationSeparator" w:id="0">
    <w:p w14:paraId="2879481C" w14:textId="77777777" w:rsidR="005233BC" w:rsidRDefault="005233BC" w:rsidP="0047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D0535" w14:textId="77777777" w:rsidR="005233BC" w:rsidRDefault="005233BC" w:rsidP="00470CF4">
      <w:pPr>
        <w:spacing w:after="0" w:line="240" w:lineRule="auto"/>
      </w:pPr>
      <w:r>
        <w:separator/>
      </w:r>
    </w:p>
  </w:footnote>
  <w:footnote w:type="continuationSeparator" w:id="0">
    <w:p w14:paraId="6A441A95" w14:textId="77777777" w:rsidR="005233BC" w:rsidRDefault="005233BC" w:rsidP="00470CF4">
      <w:pPr>
        <w:spacing w:after="0" w:line="240" w:lineRule="auto"/>
      </w:pPr>
      <w:r>
        <w:continuationSeparator/>
      </w:r>
    </w:p>
  </w:footnote>
  <w:footnote w:id="1">
    <w:p w14:paraId="53FC51AD" w14:textId="588E8688" w:rsidR="00470CF4" w:rsidRPr="000B6A1C" w:rsidRDefault="00470CF4" w:rsidP="000B6A1C">
      <w:pPr>
        <w:pStyle w:val="a7"/>
        <w:ind w:firstLine="709"/>
        <w:rPr>
          <w:rFonts w:ascii="Times New Roman" w:hAnsi="Times New Roman" w:cs="Times New Roman"/>
        </w:rPr>
      </w:pPr>
      <w:r w:rsidRPr="000B6A1C">
        <w:rPr>
          <w:rStyle w:val="a9"/>
          <w:rFonts w:ascii="Times New Roman" w:hAnsi="Times New Roman" w:cs="Times New Roman"/>
        </w:rPr>
        <w:footnoteRef/>
      </w:r>
      <w:r w:rsidRPr="000B6A1C">
        <w:rPr>
          <w:rFonts w:ascii="Times New Roman" w:hAnsi="Times New Roman" w:cs="Times New Roman"/>
        </w:rPr>
        <w:t xml:space="preserve"> В случае</w:t>
      </w:r>
      <w:proofErr w:type="gramStart"/>
      <w:r w:rsidRPr="000B6A1C">
        <w:rPr>
          <w:rFonts w:ascii="Times New Roman" w:hAnsi="Times New Roman" w:cs="Times New Roman"/>
        </w:rPr>
        <w:t>,</w:t>
      </w:r>
      <w:proofErr w:type="gramEnd"/>
      <w:r w:rsidRPr="000B6A1C">
        <w:rPr>
          <w:rFonts w:ascii="Times New Roman" w:hAnsi="Times New Roman" w:cs="Times New Roman"/>
        </w:rPr>
        <w:t xml:space="preserve"> если такое решение принято руководителем Учреждения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490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12AB4453" w14:textId="0C1E2F6C" w:rsidR="004172AC" w:rsidRPr="004172AC" w:rsidRDefault="004172AC" w:rsidP="004172AC">
        <w:pPr>
          <w:pStyle w:val="aa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4172AC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4172AC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376582">
          <w:rPr>
            <w:rFonts w:ascii="Times New Roman" w:hAnsi="Times New Roman" w:cs="Times New Roman"/>
            <w:noProof/>
            <w:sz w:val="32"/>
            <w:szCs w:val="32"/>
          </w:rPr>
          <w:t>4</w: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7CA"/>
    <w:multiLevelType w:val="multilevel"/>
    <w:tmpl w:val="1CC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4A1C04"/>
    <w:multiLevelType w:val="multilevel"/>
    <w:tmpl w:val="1B3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37642B"/>
    <w:multiLevelType w:val="multilevel"/>
    <w:tmpl w:val="391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9D7978"/>
    <w:multiLevelType w:val="multilevel"/>
    <w:tmpl w:val="9134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327C8"/>
    <w:multiLevelType w:val="multilevel"/>
    <w:tmpl w:val="D8FE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184DD9"/>
    <w:multiLevelType w:val="multilevel"/>
    <w:tmpl w:val="C06A1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C8A5DA7"/>
    <w:multiLevelType w:val="hybridMultilevel"/>
    <w:tmpl w:val="4016FEA8"/>
    <w:lvl w:ilvl="0" w:tplc="BCE2C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0C4116F"/>
    <w:multiLevelType w:val="multilevel"/>
    <w:tmpl w:val="EA0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5F"/>
    <w:rsid w:val="00005798"/>
    <w:rsid w:val="000324E6"/>
    <w:rsid w:val="00053A53"/>
    <w:rsid w:val="00077CA5"/>
    <w:rsid w:val="00085C91"/>
    <w:rsid w:val="00090EC9"/>
    <w:rsid w:val="000A548A"/>
    <w:rsid w:val="000B6A1C"/>
    <w:rsid w:val="001024D7"/>
    <w:rsid w:val="00110EDC"/>
    <w:rsid w:val="0013405D"/>
    <w:rsid w:val="00162B42"/>
    <w:rsid w:val="0016535F"/>
    <w:rsid w:val="0019666C"/>
    <w:rsid w:val="001F07EE"/>
    <w:rsid w:val="001F2512"/>
    <w:rsid w:val="00204915"/>
    <w:rsid w:val="00231E28"/>
    <w:rsid w:val="00264342"/>
    <w:rsid w:val="00284657"/>
    <w:rsid w:val="00297EF9"/>
    <w:rsid w:val="002A3D5E"/>
    <w:rsid w:val="002A7BC6"/>
    <w:rsid w:val="002B6FD1"/>
    <w:rsid w:val="002C0728"/>
    <w:rsid w:val="002C6083"/>
    <w:rsid w:val="002F24D7"/>
    <w:rsid w:val="0031539E"/>
    <w:rsid w:val="00321CCE"/>
    <w:rsid w:val="00321DF5"/>
    <w:rsid w:val="00365DA1"/>
    <w:rsid w:val="00376582"/>
    <w:rsid w:val="003826A6"/>
    <w:rsid w:val="003916C4"/>
    <w:rsid w:val="003F37AC"/>
    <w:rsid w:val="003F4BE3"/>
    <w:rsid w:val="003F604E"/>
    <w:rsid w:val="00416AD2"/>
    <w:rsid w:val="004172AC"/>
    <w:rsid w:val="00433D1A"/>
    <w:rsid w:val="004439DE"/>
    <w:rsid w:val="004625BF"/>
    <w:rsid w:val="00470CF4"/>
    <w:rsid w:val="004911A0"/>
    <w:rsid w:val="00496AAF"/>
    <w:rsid w:val="004A0937"/>
    <w:rsid w:val="00503F10"/>
    <w:rsid w:val="005233BC"/>
    <w:rsid w:val="00567C53"/>
    <w:rsid w:val="0059522A"/>
    <w:rsid w:val="0059593F"/>
    <w:rsid w:val="005E6FA2"/>
    <w:rsid w:val="005F4218"/>
    <w:rsid w:val="00615AC9"/>
    <w:rsid w:val="0063033C"/>
    <w:rsid w:val="006841B9"/>
    <w:rsid w:val="00691104"/>
    <w:rsid w:val="0069703C"/>
    <w:rsid w:val="006B2814"/>
    <w:rsid w:val="006B5A87"/>
    <w:rsid w:val="00706052"/>
    <w:rsid w:val="00715408"/>
    <w:rsid w:val="00741EE2"/>
    <w:rsid w:val="00750BA9"/>
    <w:rsid w:val="00755C30"/>
    <w:rsid w:val="00777749"/>
    <w:rsid w:val="00782652"/>
    <w:rsid w:val="00795424"/>
    <w:rsid w:val="007A2600"/>
    <w:rsid w:val="007A562A"/>
    <w:rsid w:val="007D636F"/>
    <w:rsid w:val="00816D74"/>
    <w:rsid w:val="00822D5B"/>
    <w:rsid w:val="008346B4"/>
    <w:rsid w:val="00854047"/>
    <w:rsid w:val="00860C03"/>
    <w:rsid w:val="008A64A7"/>
    <w:rsid w:val="008E41F8"/>
    <w:rsid w:val="00910DE6"/>
    <w:rsid w:val="00914D62"/>
    <w:rsid w:val="00956A64"/>
    <w:rsid w:val="009B2CBF"/>
    <w:rsid w:val="009B77A0"/>
    <w:rsid w:val="009C2E45"/>
    <w:rsid w:val="009C5E0A"/>
    <w:rsid w:val="00A11C22"/>
    <w:rsid w:val="00A21A50"/>
    <w:rsid w:val="00A21BF0"/>
    <w:rsid w:val="00A423F9"/>
    <w:rsid w:val="00A47164"/>
    <w:rsid w:val="00A70299"/>
    <w:rsid w:val="00AB398D"/>
    <w:rsid w:val="00AB76D8"/>
    <w:rsid w:val="00B034B8"/>
    <w:rsid w:val="00B04396"/>
    <w:rsid w:val="00B26186"/>
    <w:rsid w:val="00B3192E"/>
    <w:rsid w:val="00B33370"/>
    <w:rsid w:val="00B3389F"/>
    <w:rsid w:val="00B33F4D"/>
    <w:rsid w:val="00B50E49"/>
    <w:rsid w:val="00B53537"/>
    <w:rsid w:val="00B70BE5"/>
    <w:rsid w:val="00B772B6"/>
    <w:rsid w:val="00BA20E1"/>
    <w:rsid w:val="00BB23B1"/>
    <w:rsid w:val="00BC210F"/>
    <w:rsid w:val="00BE19B5"/>
    <w:rsid w:val="00BE19CB"/>
    <w:rsid w:val="00C26DF8"/>
    <w:rsid w:val="00C71B21"/>
    <w:rsid w:val="00C77CE1"/>
    <w:rsid w:val="00CC66DD"/>
    <w:rsid w:val="00CC697A"/>
    <w:rsid w:val="00D10B80"/>
    <w:rsid w:val="00D1292E"/>
    <w:rsid w:val="00D52DAD"/>
    <w:rsid w:val="00D53DE9"/>
    <w:rsid w:val="00DA6AD2"/>
    <w:rsid w:val="00DC0737"/>
    <w:rsid w:val="00DC73F7"/>
    <w:rsid w:val="00E143EB"/>
    <w:rsid w:val="00E81D60"/>
    <w:rsid w:val="00EB6363"/>
    <w:rsid w:val="00ED62AA"/>
    <w:rsid w:val="00F17FD5"/>
    <w:rsid w:val="00F57849"/>
    <w:rsid w:val="00F65E8F"/>
    <w:rsid w:val="00FA04E5"/>
    <w:rsid w:val="00FC2C60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9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0C0E3-7498-4481-B2C5-68F2EA20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Городецкая Марина Александровна</dc:creator>
  <cp:lastModifiedBy>Пользователь Windows</cp:lastModifiedBy>
  <cp:revision>2</cp:revision>
  <cp:lastPrinted>2024-04-15T13:56:00Z</cp:lastPrinted>
  <dcterms:created xsi:type="dcterms:W3CDTF">2024-06-18T08:17:00Z</dcterms:created>
  <dcterms:modified xsi:type="dcterms:W3CDTF">2024-06-18T08:17:00Z</dcterms:modified>
</cp:coreProperties>
</file>